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5C" w:rsidRDefault="00500B5C" w:rsidP="00500B5C">
      <w:r>
        <w:rPr>
          <w:rFonts w:hint="eastAsia"/>
        </w:rPr>
        <w:t xml:space="preserve">別紙様式　　　　　　　　　　　　　　　　　　　　　　　　　　　　　　　　　　　　</w:t>
      </w:r>
    </w:p>
    <w:p w:rsidR="00500B5C" w:rsidRDefault="00500B5C" w:rsidP="00500B5C">
      <w:bookmarkStart w:id="0" w:name="_GoBack"/>
      <w:r>
        <w:rPr>
          <w:rFonts w:hint="eastAsia"/>
        </w:rPr>
        <w:t>診療ガイドライン新規（または改訂）作成提案書</w:t>
      </w:r>
    </w:p>
    <w:bookmarkEnd w:id="0"/>
    <w:p w:rsidR="00500B5C" w:rsidRDefault="00500B5C" w:rsidP="00500B5C"/>
    <w:p w:rsidR="00500B5C" w:rsidRDefault="00500B5C" w:rsidP="00500B5C">
      <w:r>
        <w:rPr>
          <w:rFonts w:hint="eastAsia"/>
        </w:rPr>
        <w:t>１　提案者</w:t>
      </w:r>
    </w:p>
    <w:p w:rsidR="00500B5C" w:rsidRDefault="00500B5C" w:rsidP="00500B5C">
      <w:r>
        <w:rPr>
          <w:rFonts w:hint="eastAsia"/>
        </w:rPr>
        <w:t>２　委員長候補者</w:t>
      </w:r>
    </w:p>
    <w:p w:rsidR="00500B5C" w:rsidRDefault="00500B5C" w:rsidP="00500B5C">
      <w:r>
        <w:rPr>
          <w:rFonts w:hint="eastAsia"/>
        </w:rPr>
        <w:t>３　作成予定のガイドラインの名称</w:t>
      </w:r>
    </w:p>
    <w:p w:rsidR="00500B5C" w:rsidRDefault="00500B5C" w:rsidP="00500B5C">
      <w:r>
        <w:rPr>
          <w:rFonts w:hint="eastAsia"/>
        </w:rPr>
        <w:t>４　ガイドライン作成の必要性</w:t>
      </w:r>
    </w:p>
    <w:p w:rsidR="00500B5C" w:rsidRDefault="00500B5C" w:rsidP="00500B5C">
      <w:r>
        <w:rPr>
          <w:rFonts w:hint="eastAsia"/>
        </w:rPr>
        <w:t>（１）ガイドラインの概要</w:t>
      </w:r>
    </w:p>
    <w:p w:rsidR="00500B5C" w:rsidRDefault="00500B5C" w:rsidP="00500B5C">
      <w:r>
        <w:rPr>
          <w:rFonts w:hint="eastAsia"/>
        </w:rPr>
        <w:t>（２）作成理由</w:t>
      </w:r>
    </w:p>
    <w:p w:rsidR="00500B5C" w:rsidRDefault="00500B5C" w:rsidP="00500B5C">
      <w:r>
        <w:rPr>
          <w:rFonts w:hint="eastAsia"/>
        </w:rPr>
        <w:t>５　ガイドライン作成時期等</w:t>
      </w:r>
    </w:p>
    <w:p w:rsidR="00500B5C" w:rsidRDefault="00500B5C" w:rsidP="00500B5C">
      <w:r>
        <w:rPr>
          <w:rFonts w:hint="eastAsia"/>
        </w:rPr>
        <w:t>６　協力学会等</w:t>
      </w:r>
    </w:p>
    <w:p w:rsidR="00500B5C" w:rsidRDefault="00500B5C" w:rsidP="00500B5C">
      <w:r>
        <w:rPr>
          <w:rFonts w:hint="eastAsia"/>
        </w:rPr>
        <w:t>（１）協力する学会、関連組織等の名称</w:t>
      </w:r>
    </w:p>
    <w:p w:rsidR="00500B5C" w:rsidRDefault="00500B5C" w:rsidP="00500B5C">
      <w:r>
        <w:rPr>
          <w:rFonts w:hint="eastAsia"/>
        </w:rPr>
        <w:t>（２）業務分担</w:t>
      </w:r>
    </w:p>
    <w:p w:rsidR="00500B5C" w:rsidRDefault="00500B5C" w:rsidP="00500B5C">
      <w:r>
        <w:rPr>
          <w:rFonts w:hint="eastAsia"/>
        </w:rPr>
        <w:t>７　費用負担と出版権の割合</w:t>
      </w:r>
    </w:p>
    <w:p w:rsidR="00500B5C" w:rsidRDefault="00500B5C" w:rsidP="00500B5C">
      <w:r>
        <w:rPr>
          <w:rFonts w:hint="eastAsia"/>
        </w:rPr>
        <w:t>（１）費用する組織名および複数団体で費用負担する場合はその負担割合</w:t>
      </w:r>
    </w:p>
    <w:p w:rsidR="00500B5C" w:rsidRDefault="00500B5C" w:rsidP="00500B5C">
      <w:r>
        <w:rPr>
          <w:rFonts w:hint="eastAsia"/>
        </w:rPr>
        <w:t>（２）協力学会等と出版権を分割する場合、その割合</w:t>
      </w:r>
    </w:p>
    <w:p w:rsidR="00500B5C" w:rsidRDefault="00500B5C" w:rsidP="00500B5C">
      <w:r>
        <w:rPr>
          <w:rFonts w:hint="eastAsia"/>
        </w:rPr>
        <w:t>８　その他</w:t>
      </w:r>
    </w:p>
    <w:p w:rsidR="00500B5C" w:rsidRDefault="00500B5C" w:rsidP="00500B5C"/>
    <w:p w:rsidR="00500B5C" w:rsidRDefault="00500B5C" w:rsidP="00500B5C"/>
    <w:p w:rsidR="00500B5C" w:rsidRDefault="00500B5C" w:rsidP="00500B5C"/>
    <w:p w:rsidR="00500B5C" w:rsidRDefault="00500B5C" w:rsidP="00500B5C"/>
    <w:p w:rsidR="00500B5C" w:rsidRDefault="00500B5C" w:rsidP="00500B5C">
      <w:r>
        <w:rPr>
          <w:rFonts w:hint="eastAsia"/>
        </w:rPr>
        <w:t xml:space="preserve">　※　１　計画時にわかっている事項を記載してください。</w:t>
      </w:r>
    </w:p>
    <w:p w:rsidR="00500B5C" w:rsidRDefault="00500B5C" w:rsidP="00500B5C">
      <w:r>
        <w:rPr>
          <w:rFonts w:hint="eastAsia"/>
        </w:rPr>
        <w:t xml:space="preserve">　　　２　未定の場合は、「今後検討」とご記載ください。</w:t>
      </w:r>
    </w:p>
    <w:p w:rsidR="00500B5C" w:rsidRDefault="00500B5C" w:rsidP="00500B5C">
      <w:r>
        <w:rPr>
          <w:rFonts w:hint="eastAsia"/>
        </w:rPr>
        <w:t xml:space="preserve">　　　３　本計画書提出後、変更が生じそうな場合、あらかじめガイドライン統括委員会と協議願います。</w:t>
      </w:r>
    </w:p>
    <w:p w:rsidR="00500B5C" w:rsidRDefault="00500B5C" w:rsidP="00500B5C">
      <w:r>
        <w:rPr>
          <w:rFonts w:hint="eastAsia"/>
        </w:rPr>
        <w:t xml:space="preserve">　　　４　委員会委員構成は、本計画が承認された後、ガイドライン統括委員会と協議して選任してください（決定は理事会審議が必要になります。）。</w:t>
      </w:r>
    </w:p>
    <w:sectPr w:rsidR="00500B5C" w:rsidSect="00500B5C">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5C"/>
    <w:rsid w:val="00500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5D767B-C74A-4B04-8633-5F71AACF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shinkei3</dc:creator>
  <cp:keywords/>
  <dc:description/>
  <cp:lastModifiedBy>shinkei3</cp:lastModifiedBy>
  <cp:revision>1</cp:revision>
  <dcterms:created xsi:type="dcterms:W3CDTF">2018-08-29T02:44:00Z</dcterms:created>
  <dcterms:modified xsi:type="dcterms:W3CDTF">2018-08-29T02:46:00Z</dcterms:modified>
</cp:coreProperties>
</file>